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00" w:rsidRPr="00CA6700" w:rsidRDefault="00742CD8" w:rsidP="00742CD8">
      <w:pPr>
        <w:pStyle w:val="Nzev"/>
        <w:pBdr>
          <w:bottom w:val="single" w:sz="8" w:space="3" w:color="4F81BD" w:themeColor="accent1"/>
        </w:pBdr>
        <w:jc w:val="center"/>
        <w:rPr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1F36E" wp14:editId="76B47B27">
                <wp:simplePos x="0" y="0"/>
                <wp:positionH relativeFrom="column">
                  <wp:posOffset>5977255</wp:posOffset>
                </wp:positionH>
                <wp:positionV relativeFrom="paragraph">
                  <wp:posOffset>-166370</wp:posOffset>
                </wp:positionV>
                <wp:extent cx="0" cy="472440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65pt,-13.1pt" to="470.6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EB54" wp14:editId="26FBDB1F">
                <wp:simplePos x="0" y="0"/>
                <wp:positionH relativeFrom="column">
                  <wp:posOffset>-261620</wp:posOffset>
                </wp:positionH>
                <wp:positionV relativeFrom="paragraph">
                  <wp:posOffset>-156845</wp:posOffset>
                </wp:positionV>
                <wp:extent cx="62388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-12.35pt" to="470.6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B866" wp14:editId="0808CEEA">
                <wp:simplePos x="0" y="0"/>
                <wp:positionH relativeFrom="column">
                  <wp:posOffset>-261620</wp:posOffset>
                </wp:positionH>
                <wp:positionV relativeFrom="paragraph">
                  <wp:posOffset>-166370</wp:posOffset>
                </wp:positionV>
                <wp:extent cx="0" cy="472440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13.1pt" to="-20.6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" strokecolor="black [3213]" strokeweight="1.5pt"/>
            </w:pict>
          </mc:Fallback>
        </mc:AlternateContent>
      </w:r>
      <w:r w:rsidR="00CA670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9DB94AD" wp14:editId="57E38AE9">
            <wp:simplePos x="0" y="0"/>
            <wp:positionH relativeFrom="column">
              <wp:posOffset>2684145</wp:posOffset>
            </wp:positionH>
            <wp:positionV relativeFrom="paragraph">
              <wp:posOffset>726440</wp:posOffset>
            </wp:positionV>
            <wp:extent cx="2952750" cy="3680460"/>
            <wp:effectExtent l="0" t="0" r="0" b="0"/>
            <wp:wrapNone/>
            <wp:docPr id="1" name="Obrázek 1" descr="Obrázek k tisku pro děti k vybarvení a vytištění, omalovánka k vytisknutí Pampeliška lékař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 tisku pro děti k vybarvení a vytištění, omalovánka k vytisknutí Pampeliška lékařsk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700" w:rsidRPr="00CA6700">
        <w:rPr>
          <w:sz w:val="72"/>
          <w:szCs w:val="72"/>
        </w:rPr>
        <w:t xml:space="preserve">PAMPELIŠKA </w:t>
      </w:r>
    </w:p>
    <w:p w:rsidR="00CA6700" w:rsidRDefault="0065425E" w:rsidP="00CA6700">
      <w:r>
        <w:t>Také: Smetanka lékařská</w:t>
      </w:r>
    </w:p>
    <w:p w:rsidR="0065425E" w:rsidRPr="00B20A62" w:rsidRDefault="00927349" w:rsidP="00927349">
      <w:pPr>
        <w:pStyle w:val="Bezmezer"/>
        <w:rPr>
          <w:sz w:val="24"/>
          <w:szCs w:val="24"/>
        </w:rPr>
      </w:pPr>
      <w:r w:rsidRPr="00B20A62">
        <w:rPr>
          <w:sz w:val="24"/>
          <w:szCs w:val="24"/>
        </w:rPr>
        <w:t xml:space="preserve">Již název ukazuje, </w:t>
      </w:r>
      <w:r w:rsidR="0065425E" w:rsidRPr="00B20A62">
        <w:rPr>
          <w:sz w:val="24"/>
          <w:szCs w:val="24"/>
        </w:rPr>
        <w:t>že rostlina má</w:t>
      </w:r>
      <w:r w:rsidR="00742CD8">
        <w:rPr>
          <w:sz w:val="24"/>
          <w:szCs w:val="24"/>
        </w:rPr>
        <w:t xml:space="preserve"> nemalé</w:t>
      </w:r>
    </w:p>
    <w:p w:rsidR="00742CD8" w:rsidRPr="00B20A62" w:rsidRDefault="00927349" w:rsidP="00927349">
      <w:pPr>
        <w:pStyle w:val="Bezmezer"/>
        <w:rPr>
          <w:sz w:val="24"/>
          <w:szCs w:val="24"/>
        </w:rPr>
      </w:pPr>
      <w:r w:rsidRPr="00B20A62">
        <w:rPr>
          <w:sz w:val="24"/>
          <w:szCs w:val="24"/>
        </w:rPr>
        <w:t>léčivé účinky.</w:t>
      </w:r>
    </w:p>
    <w:p w:rsidR="00742CD8" w:rsidRDefault="00742CD8" w:rsidP="00927349">
      <w:pPr>
        <w:pStyle w:val="Bezmezer"/>
        <w:rPr>
          <w:sz w:val="24"/>
          <w:szCs w:val="24"/>
        </w:rPr>
      </w:pPr>
    </w:p>
    <w:p w:rsidR="00927349" w:rsidRPr="00B20A62" w:rsidRDefault="00927349" w:rsidP="00927349">
      <w:pPr>
        <w:pStyle w:val="Bezmezer"/>
        <w:rPr>
          <w:sz w:val="24"/>
          <w:szCs w:val="24"/>
        </w:rPr>
      </w:pPr>
      <w:r w:rsidRPr="00B20A62">
        <w:rPr>
          <w:sz w:val="24"/>
          <w:szCs w:val="24"/>
        </w:rPr>
        <w:t>Děti z ní splétají věnečky, vyrábí „vodovodní</w:t>
      </w:r>
    </w:p>
    <w:p w:rsidR="00B20A62" w:rsidRPr="00B20A62" w:rsidRDefault="00927349" w:rsidP="00927349">
      <w:pPr>
        <w:pStyle w:val="Bezmezer"/>
        <w:rPr>
          <w:sz w:val="24"/>
          <w:szCs w:val="24"/>
        </w:rPr>
      </w:pPr>
      <w:r w:rsidRPr="00B20A62">
        <w:rPr>
          <w:sz w:val="24"/>
          <w:szCs w:val="24"/>
        </w:rPr>
        <w:t>potrubí“-zastrkávají stvol do stvolu, nebo</w:t>
      </w:r>
    </w:p>
    <w:p w:rsidR="00B20A62" w:rsidRDefault="00927349" w:rsidP="00927349">
      <w:pPr>
        <w:pStyle w:val="Bezmezer"/>
        <w:rPr>
          <w:sz w:val="24"/>
          <w:szCs w:val="24"/>
        </w:rPr>
      </w:pPr>
      <w:r w:rsidRPr="00B20A62">
        <w:rPr>
          <w:sz w:val="24"/>
          <w:szCs w:val="24"/>
        </w:rPr>
        <w:t>na</w:t>
      </w:r>
      <w:r w:rsidR="00B20A62" w:rsidRPr="00B20A62">
        <w:rPr>
          <w:sz w:val="24"/>
          <w:szCs w:val="24"/>
        </w:rPr>
        <w:t xml:space="preserve"> </w:t>
      </w:r>
      <w:r w:rsidRPr="00B20A62">
        <w:rPr>
          <w:sz w:val="24"/>
          <w:szCs w:val="24"/>
        </w:rPr>
        <w:t>stvoly troubí</w:t>
      </w:r>
      <w:r w:rsidR="00B20A62" w:rsidRPr="00B20A62">
        <w:rPr>
          <w:sz w:val="24"/>
          <w:szCs w:val="24"/>
        </w:rPr>
        <w:t>,</w:t>
      </w:r>
      <w:r w:rsidRPr="00B20A62">
        <w:rPr>
          <w:sz w:val="24"/>
          <w:szCs w:val="24"/>
        </w:rPr>
        <w:t xml:space="preserve"> jako na trumpetky</w:t>
      </w:r>
      <w:r w:rsidR="00B20A62">
        <w:rPr>
          <w:sz w:val="24"/>
          <w:szCs w:val="24"/>
        </w:rPr>
        <w:t xml:space="preserve"> a foukání</w:t>
      </w:r>
    </w:p>
    <w:p w:rsidR="00B20A62" w:rsidRPr="00B20A62" w:rsidRDefault="00B20A62" w:rsidP="00927349">
      <w:pPr>
        <w:pStyle w:val="Bezmezer"/>
        <w:rPr>
          <w:sz w:val="24"/>
          <w:szCs w:val="24"/>
        </w:rPr>
      </w:pPr>
      <w:r w:rsidRPr="00B20A62">
        <w:rPr>
          <w:sz w:val="24"/>
          <w:szCs w:val="24"/>
        </w:rPr>
        <w:t xml:space="preserve">do </w:t>
      </w:r>
      <w:r w:rsidRPr="00B20A62">
        <w:rPr>
          <w:rFonts w:cs="Arial"/>
          <w:color w:val="000000"/>
          <w:sz w:val="24"/>
          <w:szCs w:val="24"/>
          <w:shd w:val="clear" w:color="auto" w:fill="FFFFFF"/>
        </w:rPr>
        <w:t xml:space="preserve">chmýřím odkvetlého úboru je nejen </w:t>
      </w:r>
    </w:p>
    <w:p w:rsidR="00B20A62" w:rsidRPr="00B20A62" w:rsidRDefault="00B20A62" w:rsidP="00927349">
      <w:pPr>
        <w:pStyle w:val="Bezmezer"/>
        <w:rPr>
          <w:sz w:val="24"/>
          <w:szCs w:val="24"/>
        </w:rPr>
      </w:pPr>
      <w:r w:rsidRPr="00B20A62">
        <w:rPr>
          <w:rFonts w:cs="Arial"/>
          <w:color w:val="000000"/>
          <w:sz w:val="24"/>
          <w:szCs w:val="24"/>
          <w:shd w:val="clear" w:color="auto" w:fill="FFFFFF"/>
        </w:rPr>
        <w:t>veselou zábavou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406D81" w:rsidRPr="00B20A62" w:rsidRDefault="00406D81" w:rsidP="00927349">
      <w:pPr>
        <w:pStyle w:val="Bezmezer"/>
        <w:rPr>
          <w:sz w:val="24"/>
          <w:szCs w:val="24"/>
        </w:rPr>
      </w:pPr>
    </w:p>
    <w:p w:rsidR="005A6A1C" w:rsidRDefault="005A6A1C" w:rsidP="00CA6700"/>
    <w:p w:rsidR="005A6A1C" w:rsidRDefault="005A6A1C" w:rsidP="00CA6700"/>
    <w:p w:rsidR="005A6A1C" w:rsidRDefault="005A6A1C" w:rsidP="00CA6700"/>
    <w:p w:rsidR="005A6A1C" w:rsidRDefault="005A6A1C" w:rsidP="00CA6700"/>
    <w:p w:rsidR="005A6A1C" w:rsidRDefault="005A6A1C" w:rsidP="00CA6700"/>
    <w:p w:rsidR="005A6A1C" w:rsidRDefault="00742CD8" w:rsidP="00CA67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BAB86" wp14:editId="0F602B6B">
                <wp:simplePos x="0" y="0"/>
                <wp:positionH relativeFrom="column">
                  <wp:posOffset>-261620</wp:posOffset>
                </wp:positionH>
                <wp:positionV relativeFrom="paragraph">
                  <wp:posOffset>167640</wp:posOffset>
                </wp:positionV>
                <wp:extent cx="623887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13.2pt" to="47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" strokecolor="black [3213]" strokeweight="1.5pt"/>
            </w:pict>
          </mc:Fallback>
        </mc:AlternateContent>
      </w:r>
    </w:p>
    <w:p w:rsidR="00E2460C" w:rsidRDefault="00E2460C" w:rsidP="00CA6700">
      <w:pPr>
        <w:rPr>
          <w:sz w:val="24"/>
          <w:szCs w:val="24"/>
        </w:rPr>
      </w:pPr>
      <w:r w:rsidRPr="00E2460C">
        <w:rPr>
          <w:sz w:val="24"/>
          <w:szCs w:val="24"/>
        </w:rPr>
        <w:t>Vybarvi pampelišku</w:t>
      </w:r>
      <w:r>
        <w:rPr>
          <w:sz w:val="24"/>
          <w:szCs w:val="24"/>
        </w:rPr>
        <w:t xml:space="preserve"> podle skutečnosti. Na „klávesnici“ vybarvi písmenka názvu této květiny.</w:t>
      </w:r>
    </w:p>
    <w:p w:rsidR="00E2460C" w:rsidRPr="00E2460C" w:rsidRDefault="00E2460C" w:rsidP="00CA670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E2460C" w:rsidRPr="00E2460C" w:rsidTr="00E2460C"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É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Á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</w:tr>
      <w:tr w:rsidR="00E2460C" w:rsidRPr="00E2460C" w:rsidTr="00E2460C"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Ř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</w:tr>
      <w:tr w:rsidR="00E2460C" w:rsidRPr="00E2460C" w:rsidTr="00E2460C"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</w:tr>
      <w:tr w:rsidR="00E2460C" w:rsidRPr="00E2460C" w:rsidTr="00E2460C"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Á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Ř</w:t>
            </w:r>
          </w:p>
        </w:tc>
      </w:tr>
      <w:tr w:rsidR="00E2460C" w:rsidRPr="00E2460C" w:rsidTr="00E2460C"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Š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1151" w:type="dxa"/>
            <w:vAlign w:val="center"/>
          </w:tcPr>
          <w:p w:rsidR="00E2460C" w:rsidRPr="00E2460C" w:rsidRDefault="003164EB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</w:t>
            </w:r>
          </w:p>
        </w:tc>
        <w:tc>
          <w:tcPr>
            <w:tcW w:w="1151" w:type="dxa"/>
            <w:vAlign w:val="center"/>
          </w:tcPr>
          <w:p w:rsidR="00E2460C" w:rsidRPr="00E2460C" w:rsidRDefault="003164EB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1152" w:type="dxa"/>
            <w:vAlign w:val="center"/>
          </w:tcPr>
          <w:p w:rsidR="00E2460C" w:rsidRPr="00E2460C" w:rsidRDefault="003164EB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  <w:tc>
          <w:tcPr>
            <w:tcW w:w="1152" w:type="dxa"/>
            <w:vAlign w:val="center"/>
          </w:tcPr>
          <w:p w:rsidR="00E2460C" w:rsidRPr="00E2460C" w:rsidRDefault="003164EB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</w:t>
            </w:r>
          </w:p>
        </w:tc>
        <w:tc>
          <w:tcPr>
            <w:tcW w:w="1152" w:type="dxa"/>
            <w:vAlign w:val="center"/>
          </w:tcPr>
          <w:p w:rsidR="00E2460C" w:rsidRPr="00E2460C" w:rsidRDefault="003164EB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</w:tr>
      <w:tr w:rsidR="00E2460C" w:rsidRPr="00E2460C" w:rsidTr="00E2460C"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51" w:type="dxa"/>
            <w:vAlign w:val="center"/>
          </w:tcPr>
          <w:p w:rsidR="00E2460C" w:rsidRPr="00E2460C" w:rsidRDefault="003164EB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X</w:t>
            </w:r>
          </w:p>
        </w:tc>
        <w:tc>
          <w:tcPr>
            <w:tcW w:w="1151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Š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52" w:type="dxa"/>
            <w:vAlign w:val="center"/>
          </w:tcPr>
          <w:p w:rsidR="00E2460C" w:rsidRPr="00E2460C" w:rsidRDefault="003164EB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52" w:type="dxa"/>
            <w:vAlign w:val="center"/>
          </w:tcPr>
          <w:p w:rsidR="00E2460C" w:rsidRPr="00E2460C" w:rsidRDefault="003164EB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152" w:type="dxa"/>
            <w:vAlign w:val="center"/>
          </w:tcPr>
          <w:p w:rsidR="00E2460C" w:rsidRPr="00E2460C" w:rsidRDefault="00E2460C" w:rsidP="00E2460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</w:tbl>
    <w:p w:rsidR="007D6D49" w:rsidRDefault="007D6D49" w:rsidP="00EF4123">
      <w:pPr>
        <w:shd w:val="clear" w:color="auto" w:fill="FFFFFF"/>
        <w:spacing w:before="240" w:after="120" w:line="240" w:lineRule="auto"/>
        <w:outlineLvl w:val="3"/>
        <w:rPr>
          <w:rFonts w:ascii="Cambria" w:eastAsia="Times New Roman" w:hAnsi="Cambria" w:cs="Times New Roman"/>
          <w:b/>
          <w:bCs/>
          <w:color w:val="333333"/>
          <w:sz w:val="25"/>
          <w:szCs w:val="25"/>
          <w:lang w:eastAsia="cs-CZ"/>
        </w:rPr>
      </w:pPr>
      <w:r>
        <w:rPr>
          <w:rFonts w:ascii="Cambria" w:eastAsia="Times New Roman" w:hAnsi="Cambria" w:cs="Times New Roman"/>
          <w:b/>
          <w:bCs/>
          <w:color w:val="333333"/>
          <w:sz w:val="25"/>
          <w:szCs w:val="25"/>
          <w:lang w:eastAsia="cs-CZ"/>
        </w:rPr>
        <w:lastRenderedPageBreak/>
        <w:t>Až porostou pampelišky…</w:t>
      </w:r>
      <w:bookmarkStart w:id="0" w:name="_GoBack"/>
      <w:bookmarkEnd w:id="0"/>
    </w:p>
    <w:p w:rsidR="007D6D49" w:rsidRDefault="007D6D49" w:rsidP="00EF4123">
      <w:pPr>
        <w:shd w:val="clear" w:color="auto" w:fill="FFFFFF"/>
        <w:spacing w:before="240" w:after="120" w:line="240" w:lineRule="auto"/>
        <w:outlineLvl w:val="3"/>
        <w:rPr>
          <w:rFonts w:ascii="Cambria" w:eastAsia="Times New Roman" w:hAnsi="Cambria" w:cs="Times New Roman"/>
          <w:b/>
          <w:bCs/>
          <w:color w:val="333333"/>
          <w:sz w:val="25"/>
          <w:szCs w:val="25"/>
          <w:lang w:eastAsia="cs-CZ"/>
        </w:rPr>
      </w:pPr>
    </w:p>
    <w:p w:rsidR="00EF4123" w:rsidRPr="00EF4123" w:rsidRDefault="00EF4123" w:rsidP="00EF4123">
      <w:pPr>
        <w:shd w:val="clear" w:color="auto" w:fill="FFFFFF"/>
        <w:spacing w:before="240" w:after="120" w:line="240" w:lineRule="auto"/>
        <w:outlineLvl w:val="3"/>
        <w:rPr>
          <w:rFonts w:ascii="Cambria" w:eastAsia="Times New Roman" w:hAnsi="Cambria" w:cs="Times New Roman"/>
          <w:b/>
          <w:bCs/>
          <w:color w:val="333333"/>
          <w:sz w:val="25"/>
          <w:szCs w:val="25"/>
          <w:lang w:eastAsia="cs-CZ"/>
        </w:rPr>
      </w:pPr>
      <w:r w:rsidRPr="00EF4123">
        <w:rPr>
          <w:rFonts w:ascii="Cambria" w:eastAsia="Times New Roman" w:hAnsi="Cambria" w:cs="Times New Roman"/>
          <w:b/>
          <w:bCs/>
          <w:color w:val="333333"/>
          <w:sz w:val="25"/>
          <w:szCs w:val="25"/>
          <w:lang w:eastAsia="cs-CZ"/>
        </w:rPr>
        <w:t>PAMPELIŠKOVÝ MED</w:t>
      </w:r>
    </w:p>
    <w:p w:rsidR="00EF4123" w:rsidRPr="00EF4123" w:rsidRDefault="00EF4123" w:rsidP="00EF4123">
      <w:pPr>
        <w:shd w:val="clear" w:color="auto" w:fill="FFFFFF"/>
        <w:spacing w:before="168" w:after="168" w:line="240" w:lineRule="auto"/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</w:pPr>
      <w:r w:rsidRPr="00EF4123"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  <w:t>potřebujeme:</w:t>
      </w:r>
    </w:p>
    <w:p w:rsidR="00EF4123" w:rsidRPr="00EF4123" w:rsidRDefault="00EF4123" w:rsidP="00EF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</w:pPr>
      <w:r w:rsidRPr="00EF4123"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  <w:t>400-450 ks rozkvetlých pampeliškových květů</w:t>
      </w:r>
    </w:p>
    <w:p w:rsidR="00EF4123" w:rsidRPr="00EF4123" w:rsidRDefault="00EF4123" w:rsidP="00EF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</w:pPr>
      <w:r w:rsidRPr="00EF4123"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  <w:t>2 ks citrónů s chemicky neošetřenou kůrou</w:t>
      </w:r>
    </w:p>
    <w:p w:rsidR="00EF4123" w:rsidRPr="00EF4123" w:rsidRDefault="00EF4123" w:rsidP="00EF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</w:pPr>
      <w:r w:rsidRPr="00EF4123"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  <w:t>2 litry vody</w:t>
      </w:r>
    </w:p>
    <w:p w:rsidR="00EF4123" w:rsidRPr="00EF4123" w:rsidRDefault="00EF4123" w:rsidP="00EF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</w:pPr>
      <w:r w:rsidRPr="00EF4123">
        <w:rPr>
          <w:rFonts w:ascii="Cambria" w:eastAsia="Times New Roman" w:hAnsi="Cambria" w:cs="Times New Roman"/>
          <w:color w:val="333333"/>
          <w:sz w:val="25"/>
          <w:szCs w:val="25"/>
          <w:lang w:eastAsia="cs-CZ"/>
        </w:rPr>
        <w:t>2 kg cukru (preferuji třtinový)</w:t>
      </w:r>
    </w:p>
    <w:p w:rsidR="005A6A1C" w:rsidRDefault="00EF4123" w:rsidP="00CA6700">
      <w:pPr>
        <w:rPr>
          <w:rFonts w:ascii="Cambria" w:hAnsi="Cambria"/>
          <w:color w:val="333333"/>
          <w:sz w:val="25"/>
          <w:szCs w:val="25"/>
          <w:shd w:val="clear" w:color="auto" w:fill="FFFFFF"/>
        </w:rPr>
      </w:pPr>
      <w:r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Krok č. 1 – </w:t>
      </w:r>
      <w:r w:rsidR="0019410D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Čeká nás </w:t>
      </w:r>
      <w:r>
        <w:rPr>
          <w:rFonts w:ascii="Cambria" w:hAnsi="Cambria"/>
          <w:color w:val="333333"/>
          <w:sz w:val="25"/>
          <w:szCs w:val="25"/>
          <w:shd w:val="clear" w:color="auto" w:fill="FFFFFF"/>
        </w:rPr>
        <w:t>sběr pampelišek – potřebujeme 400 – 450 ks rozkvetlých květů</w:t>
      </w:r>
      <w:r w:rsidR="0019410D">
        <w:rPr>
          <w:rFonts w:ascii="Cambria" w:hAnsi="Cambria"/>
          <w:color w:val="333333"/>
          <w:sz w:val="25"/>
          <w:szCs w:val="25"/>
          <w:shd w:val="clear" w:color="auto" w:fill="FFFFFF"/>
        </w:rPr>
        <w:t>.</w:t>
      </w:r>
    </w:p>
    <w:p w:rsidR="00EF4123" w:rsidRDefault="00EF4123" w:rsidP="00CA6700">
      <w:pPr>
        <w:rPr>
          <w:rFonts w:ascii="Cambria" w:hAnsi="Cambria"/>
          <w:color w:val="333333"/>
          <w:sz w:val="25"/>
          <w:szCs w:val="25"/>
          <w:shd w:val="clear" w:color="auto" w:fill="FFFFFF"/>
        </w:rPr>
      </w:pPr>
      <w:r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Krok č. 2 – </w:t>
      </w:r>
      <w:r w:rsidR="0019410D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Dáme </w:t>
      </w:r>
      <w:r>
        <w:rPr>
          <w:rFonts w:ascii="Cambria" w:hAnsi="Cambria"/>
          <w:color w:val="333333"/>
          <w:sz w:val="25"/>
          <w:szCs w:val="25"/>
          <w:shd w:val="clear" w:color="auto" w:fill="FFFFFF"/>
        </w:rPr>
        <w:t>očištěné květy pampelišek</w:t>
      </w:r>
      <w:r w:rsidR="0019410D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 do hrnce, </w:t>
      </w:r>
      <w:r>
        <w:rPr>
          <w:rFonts w:ascii="Cambria" w:hAnsi="Cambria"/>
          <w:color w:val="333333"/>
          <w:sz w:val="25"/>
          <w:szCs w:val="25"/>
          <w:shd w:val="clear" w:color="auto" w:fill="FFFFFF"/>
        </w:rPr>
        <w:t>přidávám</w:t>
      </w:r>
      <w:r w:rsidR="0019410D">
        <w:rPr>
          <w:rFonts w:ascii="Cambria" w:hAnsi="Cambria"/>
          <w:color w:val="333333"/>
          <w:sz w:val="25"/>
          <w:szCs w:val="25"/>
          <w:shd w:val="clear" w:color="auto" w:fill="FFFFFF"/>
        </w:rPr>
        <w:t>e nakrájený citrón</w:t>
      </w:r>
      <w:r w:rsidR="00876577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, </w:t>
      </w:r>
      <w:r w:rsidR="0019410D">
        <w:rPr>
          <w:rFonts w:ascii="Cambria" w:hAnsi="Cambria"/>
          <w:color w:val="333333"/>
          <w:sz w:val="25"/>
          <w:szCs w:val="25"/>
          <w:shd w:val="clear" w:color="auto" w:fill="FFFFFF"/>
        </w:rPr>
        <w:t>zalijeme vodou</w:t>
      </w:r>
      <w:r w:rsidR="00876577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 a povaříme asi 15 min. a necháme odstát do druhého dne.</w:t>
      </w:r>
    </w:p>
    <w:p w:rsidR="00122BB7" w:rsidRDefault="00876577" w:rsidP="00CA6700">
      <w:pPr>
        <w:rPr>
          <w:rFonts w:ascii="Cambria" w:hAnsi="Cambria"/>
          <w:color w:val="333333"/>
          <w:sz w:val="25"/>
          <w:szCs w:val="25"/>
          <w:shd w:val="clear" w:color="auto" w:fill="FFFFFF"/>
        </w:rPr>
      </w:pPr>
      <w:r>
        <w:rPr>
          <w:rFonts w:ascii="Cambria" w:hAnsi="Cambria"/>
          <w:color w:val="333333"/>
          <w:sz w:val="25"/>
          <w:szCs w:val="25"/>
          <w:shd w:val="clear" w:color="auto" w:fill="FFFFFF"/>
        </w:rPr>
        <w:t>Krok č. 3 – S</w:t>
      </w:r>
      <w:r w:rsidR="00122BB7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cedíme pampelišky </w:t>
      </w:r>
      <w:r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přes plátýnko a </w:t>
      </w:r>
      <w:r w:rsidR="00122BB7">
        <w:rPr>
          <w:rFonts w:ascii="Cambria" w:hAnsi="Cambria"/>
          <w:color w:val="333333"/>
          <w:sz w:val="25"/>
          <w:szCs w:val="25"/>
          <w:shd w:val="clear" w:color="auto" w:fill="FFFFFF"/>
        </w:rPr>
        <w:t>k pampeliškovému výluhu přidáme cukr, zvolna zahřejeme a vaříme do zhoustnutí</w:t>
      </w:r>
    </w:p>
    <w:p w:rsidR="005A6A1C" w:rsidRDefault="00876577" w:rsidP="00CA6700">
      <w:r>
        <w:rPr>
          <w:rFonts w:ascii="Cambria" w:hAnsi="Cambria"/>
          <w:color w:val="333333"/>
          <w:sz w:val="25"/>
          <w:szCs w:val="25"/>
          <w:shd w:val="clear" w:color="auto" w:fill="FFFFFF"/>
        </w:rPr>
        <w:t>Krok č. 6</w:t>
      </w:r>
      <w:r w:rsidR="00122BB7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 – pampeliškový</w:t>
      </w:r>
      <w:r w:rsidR="00742CD8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 med nalijeme do skleniček,</w:t>
      </w:r>
      <w:r w:rsidR="00122BB7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 zavíčkujeme</w:t>
      </w:r>
      <w:r w:rsidR="00742CD8">
        <w:rPr>
          <w:rFonts w:ascii="Cambria" w:hAnsi="Cambria"/>
          <w:color w:val="333333"/>
          <w:sz w:val="25"/>
          <w:szCs w:val="25"/>
          <w:shd w:val="clear" w:color="auto" w:fill="FFFFFF"/>
        </w:rPr>
        <w:t>.</w:t>
      </w:r>
    </w:p>
    <w:p w:rsidR="005A6A1C" w:rsidRDefault="005A6A1C" w:rsidP="00CA6700"/>
    <w:p w:rsidR="005A6A1C" w:rsidRDefault="005A6A1C" w:rsidP="00CA6700">
      <w:r w:rsidRPr="005A6A1C">
        <w:t>https://k-vytisknuti.omalovanky.name/kyticky/pampeliska_lekarska.php</w:t>
      </w:r>
    </w:p>
    <w:sectPr w:rsidR="005A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B3" w:rsidRDefault="00C16CB3" w:rsidP="00CA6700">
      <w:pPr>
        <w:spacing w:after="0" w:line="240" w:lineRule="auto"/>
      </w:pPr>
      <w:r>
        <w:separator/>
      </w:r>
    </w:p>
  </w:endnote>
  <w:endnote w:type="continuationSeparator" w:id="0">
    <w:p w:rsidR="00C16CB3" w:rsidRDefault="00C16CB3" w:rsidP="00C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B3" w:rsidRDefault="00C16CB3" w:rsidP="00CA6700">
      <w:pPr>
        <w:spacing w:after="0" w:line="240" w:lineRule="auto"/>
      </w:pPr>
      <w:r>
        <w:separator/>
      </w:r>
    </w:p>
  </w:footnote>
  <w:footnote w:type="continuationSeparator" w:id="0">
    <w:p w:rsidR="00C16CB3" w:rsidRDefault="00C16CB3" w:rsidP="00CA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47A"/>
    <w:multiLevelType w:val="multilevel"/>
    <w:tmpl w:val="954E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00"/>
    <w:rsid w:val="000A74FD"/>
    <w:rsid w:val="00122BB7"/>
    <w:rsid w:val="0019410D"/>
    <w:rsid w:val="003164EB"/>
    <w:rsid w:val="00406D81"/>
    <w:rsid w:val="00501520"/>
    <w:rsid w:val="005A6A1C"/>
    <w:rsid w:val="0065425E"/>
    <w:rsid w:val="00742CD8"/>
    <w:rsid w:val="0075772B"/>
    <w:rsid w:val="007D6D49"/>
    <w:rsid w:val="00876577"/>
    <w:rsid w:val="00927349"/>
    <w:rsid w:val="00B20A62"/>
    <w:rsid w:val="00C16CB3"/>
    <w:rsid w:val="00CA6700"/>
    <w:rsid w:val="00E2460C"/>
    <w:rsid w:val="00E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F4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70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A6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6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A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700"/>
  </w:style>
  <w:style w:type="paragraph" w:styleId="Zpat">
    <w:name w:val="footer"/>
    <w:basedOn w:val="Normln"/>
    <w:link w:val="ZpatChar"/>
    <w:uiPriority w:val="99"/>
    <w:unhideWhenUsed/>
    <w:rsid w:val="00CA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700"/>
  </w:style>
  <w:style w:type="paragraph" w:styleId="Bezmezer">
    <w:name w:val="No Spacing"/>
    <w:uiPriority w:val="1"/>
    <w:qFormat/>
    <w:rsid w:val="0092734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F41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2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F4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70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A6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6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A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700"/>
  </w:style>
  <w:style w:type="paragraph" w:styleId="Zpat">
    <w:name w:val="footer"/>
    <w:basedOn w:val="Normln"/>
    <w:link w:val="ZpatChar"/>
    <w:uiPriority w:val="99"/>
    <w:unhideWhenUsed/>
    <w:rsid w:val="00CA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700"/>
  </w:style>
  <w:style w:type="paragraph" w:styleId="Bezmezer">
    <w:name w:val="No Spacing"/>
    <w:uiPriority w:val="1"/>
    <w:qFormat/>
    <w:rsid w:val="0092734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F41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2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dcterms:created xsi:type="dcterms:W3CDTF">2021-03-11T15:34:00Z</dcterms:created>
  <dcterms:modified xsi:type="dcterms:W3CDTF">2021-03-15T21:31:00Z</dcterms:modified>
</cp:coreProperties>
</file>